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07" w:rsidRPr="00D902AE" w:rsidRDefault="00492A07" w:rsidP="00D902AE">
      <w:pPr>
        <w:pStyle w:val="Default"/>
        <w:spacing w:line="276" w:lineRule="auto"/>
        <w:jc w:val="center"/>
      </w:pPr>
    </w:p>
    <w:p w:rsidR="00492A07" w:rsidRPr="00D902AE" w:rsidRDefault="00492A07" w:rsidP="00D902AE">
      <w:pPr>
        <w:pStyle w:val="Default"/>
        <w:spacing w:line="276" w:lineRule="auto"/>
        <w:jc w:val="center"/>
      </w:pPr>
      <w:r w:rsidRPr="00D902AE">
        <w:rPr>
          <w:b/>
          <w:bCs/>
        </w:rPr>
        <w:t>АННОТАЦИИ К РАБОЧИМ ПРОГРАММАМ</w:t>
      </w:r>
    </w:p>
    <w:p w:rsidR="00492A07" w:rsidRPr="00D902AE" w:rsidRDefault="00492A07" w:rsidP="00D902AE">
      <w:pPr>
        <w:jc w:val="center"/>
        <w:rPr>
          <w:rFonts w:ascii="Times New Roman" w:hAnsi="Times New Roman" w:cs="Times New Roman"/>
          <w:b/>
          <w:bCs/>
          <w:sz w:val="24"/>
          <w:szCs w:val="24"/>
        </w:rPr>
      </w:pPr>
      <w:r w:rsidRPr="00D902AE">
        <w:rPr>
          <w:rFonts w:ascii="Times New Roman" w:hAnsi="Times New Roman" w:cs="Times New Roman"/>
          <w:b/>
          <w:bCs/>
          <w:sz w:val="24"/>
          <w:szCs w:val="24"/>
        </w:rPr>
        <w:t>среднего общего образования 10-11классов</w:t>
      </w:r>
    </w:p>
    <w:tbl>
      <w:tblPr>
        <w:tblStyle w:val="a3"/>
        <w:tblW w:w="0" w:type="auto"/>
        <w:tblLayout w:type="fixed"/>
        <w:tblLook w:val="04A0" w:firstRow="1" w:lastRow="0" w:firstColumn="1" w:lastColumn="0" w:noHBand="0" w:noVBand="1"/>
      </w:tblPr>
      <w:tblGrid>
        <w:gridCol w:w="2093"/>
        <w:gridCol w:w="7478"/>
      </w:tblGrid>
      <w:tr w:rsidR="00492A07" w:rsidRPr="00D902AE" w:rsidTr="00D902AE">
        <w:tc>
          <w:tcPr>
            <w:tcW w:w="2093" w:type="dxa"/>
          </w:tcPr>
          <w:p w:rsidR="00492A07" w:rsidRPr="00D902AE" w:rsidRDefault="00D902AE" w:rsidP="00D902AE">
            <w:pPr>
              <w:spacing w:line="276" w:lineRule="auto"/>
              <w:jc w:val="center"/>
              <w:rPr>
                <w:rFonts w:ascii="Times New Roman" w:hAnsi="Times New Roman" w:cs="Times New Roman"/>
                <w:b/>
                <w:bCs/>
                <w:sz w:val="24"/>
                <w:szCs w:val="24"/>
              </w:rPr>
            </w:pPr>
            <w:r w:rsidRPr="00D902AE">
              <w:rPr>
                <w:rFonts w:ascii="Times New Roman" w:hAnsi="Times New Roman" w:cs="Times New Roman"/>
                <w:b/>
                <w:bCs/>
                <w:sz w:val="24"/>
                <w:szCs w:val="24"/>
              </w:rPr>
              <w:t>предмет</w:t>
            </w:r>
          </w:p>
        </w:tc>
        <w:tc>
          <w:tcPr>
            <w:tcW w:w="7478" w:type="dxa"/>
          </w:tcPr>
          <w:p w:rsidR="00492A07" w:rsidRPr="00D902AE" w:rsidRDefault="00D902AE" w:rsidP="00D902AE">
            <w:pPr>
              <w:spacing w:line="276" w:lineRule="auto"/>
              <w:jc w:val="center"/>
              <w:rPr>
                <w:rFonts w:ascii="Times New Roman" w:hAnsi="Times New Roman" w:cs="Times New Roman"/>
                <w:b/>
                <w:bCs/>
                <w:sz w:val="24"/>
                <w:szCs w:val="24"/>
              </w:rPr>
            </w:pPr>
            <w:r w:rsidRPr="00D902AE">
              <w:rPr>
                <w:rFonts w:ascii="Times New Roman" w:hAnsi="Times New Roman" w:cs="Times New Roman"/>
                <w:b/>
                <w:bCs/>
                <w:sz w:val="24"/>
                <w:szCs w:val="24"/>
              </w:rPr>
              <w:t>АННОТАЦИЯ</w:t>
            </w:r>
          </w:p>
        </w:tc>
      </w:tr>
      <w:tr w:rsidR="00492A07" w:rsidRPr="00D902AE" w:rsidTr="00D902AE">
        <w:tc>
          <w:tcPr>
            <w:tcW w:w="2093" w:type="dxa"/>
          </w:tcPr>
          <w:p w:rsidR="00492A07" w:rsidRPr="00D902AE" w:rsidRDefault="00492A07" w:rsidP="00975967">
            <w:pPr>
              <w:spacing w:line="276" w:lineRule="auto"/>
              <w:jc w:val="both"/>
              <w:rPr>
                <w:rFonts w:ascii="Times New Roman" w:hAnsi="Times New Roman" w:cs="Times New Roman"/>
                <w:b/>
                <w:bCs/>
                <w:sz w:val="24"/>
                <w:szCs w:val="24"/>
              </w:rPr>
            </w:pPr>
            <w:r w:rsidRPr="00D902AE">
              <w:rPr>
                <w:rFonts w:ascii="Times New Roman" w:hAnsi="Times New Roman" w:cs="Times New Roman"/>
                <w:b/>
                <w:bCs/>
                <w:sz w:val="24"/>
                <w:szCs w:val="24"/>
              </w:rPr>
              <w:t>Русский язык</w:t>
            </w:r>
          </w:p>
        </w:tc>
        <w:tc>
          <w:tcPr>
            <w:tcW w:w="7478" w:type="dxa"/>
          </w:tcPr>
          <w:tbl>
            <w:tblPr>
              <w:tblW w:w="0" w:type="auto"/>
              <w:tblBorders>
                <w:top w:val="nil"/>
                <w:left w:val="nil"/>
                <w:bottom w:val="nil"/>
                <w:right w:val="nil"/>
              </w:tblBorders>
              <w:tblLayout w:type="fixed"/>
              <w:tblLook w:val="0000" w:firstRow="0" w:lastRow="0" w:firstColumn="0" w:lastColumn="0" w:noHBand="0" w:noVBand="0"/>
            </w:tblPr>
            <w:tblGrid>
              <w:gridCol w:w="6605"/>
            </w:tblGrid>
            <w:tr w:rsidR="00492A07" w:rsidRPr="00D902AE" w:rsidTr="00D902AE">
              <w:trPr>
                <w:trHeight w:val="3420"/>
              </w:trPr>
              <w:tc>
                <w:tcPr>
                  <w:tcW w:w="6605" w:type="dxa"/>
                </w:tcPr>
                <w:p w:rsidR="00492A07" w:rsidRPr="00D902AE" w:rsidRDefault="00492A07" w:rsidP="00975967">
                  <w:pPr>
                    <w:pStyle w:val="Default"/>
                    <w:spacing w:line="276" w:lineRule="auto"/>
                    <w:jc w:val="both"/>
                  </w:pPr>
                  <w:r w:rsidRPr="00D902AE">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во ФГОС СОО, а также требований рабочей программы по русскому языку, с учётом Концепции преподавания русского языка и литературы в Российской Федерации. Рабочая программа учебного предмета «Русский язык» соответствует ФРП и подлежит непосредственному применению при реализации обязательной части ООП СОО. </w:t>
                  </w:r>
                </w:p>
                <w:p w:rsidR="00492A07" w:rsidRPr="00D902AE" w:rsidRDefault="00492A07" w:rsidP="00975967">
                  <w:pPr>
                    <w:pStyle w:val="Default"/>
                    <w:spacing w:line="276" w:lineRule="auto"/>
                    <w:jc w:val="both"/>
                  </w:pPr>
                  <w:r w:rsidRPr="00D902AE">
                    <w:t xml:space="preserve">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roofErr w:type="gramStart"/>
                  <w:r w:rsidRPr="00D902AE">
                    <w:t>Содержании</w:t>
                  </w:r>
                  <w:proofErr w:type="gramEnd"/>
                  <w:r w:rsidRPr="00D902AE">
                    <w:t xml:space="preserve"> программы выделяется три сквозные линии: «Язык и речь. Культура речи», «Речь. Речевое общение. Текст», «Функциональная стилистика. Культура речи». </w:t>
                  </w:r>
                </w:p>
                <w:p w:rsidR="00492A07" w:rsidRPr="00D902AE" w:rsidRDefault="00492A07" w:rsidP="00975967">
                  <w:pPr>
                    <w:pStyle w:val="Default"/>
                    <w:spacing w:line="276" w:lineRule="auto"/>
                    <w:jc w:val="both"/>
                  </w:pPr>
                  <w:r w:rsidRPr="00D902AE">
                    <w:t xml:space="preserve">На изучение учебного предмета «Русский язык» на уровне среднего общего образования отводится 102 часа: 10 класс – 68 часов (2 часа в неделю); 11 класс – 34 часов (1 час в неделю). </w:t>
                  </w:r>
                </w:p>
              </w:tc>
            </w:tr>
          </w:tbl>
          <w:p w:rsidR="00492A07" w:rsidRPr="00D902AE" w:rsidRDefault="00492A07" w:rsidP="00975967">
            <w:pPr>
              <w:spacing w:line="276" w:lineRule="auto"/>
              <w:jc w:val="both"/>
              <w:rPr>
                <w:rFonts w:ascii="Times New Roman" w:hAnsi="Times New Roman" w:cs="Times New Roman"/>
                <w:b/>
                <w:bCs/>
                <w:sz w:val="24"/>
                <w:szCs w:val="24"/>
              </w:rPr>
            </w:pPr>
          </w:p>
        </w:tc>
      </w:tr>
      <w:tr w:rsidR="00492A07" w:rsidRPr="00D902AE" w:rsidTr="00D902AE">
        <w:tc>
          <w:tcPr>
            <w:tcW w:w="2093" w:type="dxa"/>
          </w:tcPr>
          <w:p w:rsidR="00492A07" w:rsidRPr="00D902AE" w:rsidRDefault="00611942" w:rsidP="0097596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Л</w:t>
            </w:r>
            <w:r w:rsidR="00492A07" w:rsidRPr="00D902AE">
              <w:rPr>
                <w:rFonts w:ascii="Times New Roman" w:hAnsi="Times New Roman" w:cs="Times New Roman"/>
                <w:b/>
                <w:bCs/>
                <w:sz w:val="24"/>
                <w:szCs w:val="24"/>
              </w:rPr>
              <w:t>итература</w:t>
            </w:r>
          </w:p>
        </w:tc>
        <w:tc>
          <w:tcPr>
            <w:tcW w:w="7478" w:type="dxa"/>
          </w:tcPr>
          <w:p w:rsidR="00492A07" w:rsidRPr="00D902AE" w:rsidRDefault="00492A07" w:rsidP="00975967">
            <w:pPr>
              <w:pStyle w:val="Default"/>
              <w:spacing w:line="276" w:lineRule="auto"/>
              <w:jc w:val="both"/>
            </w:pPr>
          </w:p>
          <w:tbl>
            <w:tblPr>
              <w:tblW w:w="0" w:type="auto"/>
              <w:tblBorders>
                <w:top w:val="nil"/>
                <w:left w:val="nil"/>
                <w:bottom w:val="nil"/>
                <w:right w:val="nil"/>
              </w:tblBorders>
              <w:tblLayout w:type="fixed"/>
              <w:tblLook w:val="0000" w:firstRow="0" w:lastRow="0" w:firstColumn="0" w:lastColumn="0" w:noHBand="0" w:noVBand="0"/>
            </w:tblPr>
            <w:tblGrid>
              <w:gridCol w:w="7020"/>
            </w:tblGrid>
            <w:tr w:rsidR="00492A07" w:rsidRPr="00D902AE" w:rsidTr="00D902AE">
              <w:trPr>
                <w:trHeight w:val="937"/>
              </w:trPr>
              <w:tc>
                <w:tcPr>
                  <w:tcW w:w="7020" w:type="dxa"/>
                </w:tcPr>
                <w:p w:rsidR="00492A07" w:rsidRPr="00D902AE" w:rsidRDefault="00492A07" w:rsidP="00975967">
                  <w:pPr>
                    <w:pStyle w:val="Default"/>
                    <w:spacing w:line="276" w:lineRule="auto"/>
                    <w:jc w:val="both"/>
                  </w:pPr>
                  <w:r w:rsidRPr="00D902AE">
                    <w:t xml:space="preserve"> Рабочая программа по литературе на уровне среднего общего образования составлена на основе требований к результатам освоения ООП СОО, представленных в ФГОС СОО, а также рабочей программы воспитания, с учётом Концепции преподавания русского языка и литературы в Российской Федерации. Рабочая программа учебного предмета «Литература» соответствует ФРП и подлежит </w:t>
                  </w:r>
                </w:p>
                <w:p w:rsidR="00492A07" w:rsidRPr="00D902AE" w:rsidRDefault="00492A07" w:rsidP="00975967">
                  <w:pPr>
                    <w:pStyle w:val="Default"/>
                    <w:spacing w:line="276" w:lineRule="auto"/>
                    <w:jc w:val="both"/>
                  </w:pPr>
                  <w:r w:rsidRPr="00D902AE">
                    <w:t xml:space="preserve">непосредственному применению. </w:t>
                  </w:r>
                </w:p>
                <w:p w:rsidR="00492A07" w:rsidRPr="00D902AE" w:rsidRDefault="00492A07" w:rsidP="00975967">
                  <w:pPr>
                    <w:pStyle w:val="Default"/>
                    <w:spacing w:line="276" w:lineRule="auto"/>
                    <w:jc w:val="both"/>
                  </w:pPr>
                  <w:r w:rsidRPr="00D902AE">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D902AE">
                    <w:t>I</w:t>
                  </w:r>
                  <w:proofErr w:type="gramEnd"/>
                  <w:r w:rsidRPr="00D902AE">
                    <w:t xml:space="preserve">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w:t>
                  </w:r>
                  <w:r w:rsidRPr="00D902AE">
                    <w:lastRenderedPageBreak/>
                    <w:t>особенностями обучающихся, их литературным развитием, жизненным и читательским опытом. В рабочей программе учебного предмета «Литература» учтены этапы российского историко-литературного процесса второй половины Х</w:t>
                  </w:r>
                  <w:proofErr w:type="gramStart"/>
                  <w:r w:rsidRPr="00D902AE">
                    <w:t>I</w:t>
                  </w:r>
                  <w:proofErr w:type="gramEnd"/>
                  <w:r w:rsidRPr="00D902AE">
                    <w:t xml:space="preserve">Х - начала ХХI века, представлены разделы, включающие произведения литературы народов России и зарубежной литературы. </w:t>
                  </w:r>
                </w:p>
                <w:p w:rsidR="00492A07" w:rsidRPr="00D902AE" w:rsidRDefault="00492A07" w:rsidP="00975967">
                  <w:pPr>
                    <w:pStyle w:val="Default"/>
                    <w:spacing w:line="276" w:lineRule="auto"/>
                    <w:jc w:val="both"/>
                  </w:pPr>
                  <w:r w:rsidRPr="00D902AE">
                    <w:t xml:space="preserve">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В 10-11 классах на изучение учебного предмета «Литература» (базовый уровень) отводится 204 часа: 10 класс – 102 часа (3 часа в неделю); 11 класс – 102 часа (3 часа в неделю). </w:t>
                  </w:r>
                </w:p>
              </w:tc>
            </w:tr>
          </w:tbl>
          <w:p w:rsidR="00492A07" w:rsidRPr="00D902AE" w:rsidRDefault="00492A07" w:rsidP="00975967">
            <w:pPr>
              <w:spacing w:line="276" w:lineRule="auto"/>
              <w:jc w:val="both"/>
              <w:rPr>
                <w:rFonts w:ascii="Times New Roman" w:hAnsi="Times New Roman" w:cs="Times New Roman"/>
                <w:b/>
                <w:bCs/>
                <w:sz w:val="24"/>
                <w:szCs w:val="24"/>
              </w:rPr>
            </w:pPr>
          </w:p>
        </w:tc>
      </w:tr>
      <w:tr w:rsidR="00492A07" w:rsidRPr="00D902AE" w:rsidTr="00D902AE">
        <w:tc>
          <w:tcPr>
            <w:tcW w:w="2093" w:type="dxa"/>
          </w:tcPr>
          <w:p w:rsidR="00492A07" w:rsidRPr="00D902AE" w:rsidRDefault="00611942" w:rsidP="0097596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Немецкий </w:t>
            </w:r>
            <w:r w:rsidR="00492A07" w:rsidRPr="00D902AE">
              <w:rPr>
                <w:rFonts w:ascii="Times New Roman" w:hAnsi="Times New Roman" w:cs="Times New Roman"/>
                <w:b/>
                <w:bCs/>
                <w:sz w:val="24"/>
                <w:szCs w:val="24"/>
              </w:rPr>
              <w:t>язык</w:t>
            </w:r>
          </w:p>
        </w:tc>
        <w:tc>
          <w:tcPr>
            <w:tcW w:w="7478" w:type="dxa"/>
          </w:tcPr>
          <w:p w:rsidR="00492A07" w:rsidRPr="00D902AE" w:rsidRDefault="00492A07" w:rsidP="00975967">
            <w:pPr>
              <w:pStyle w:val="Default"/>
              <w:spacing w:line="276" w:lineRule="auto"/>
              <w:jc w:val="both"/>
            </w:pPr>
            <w:r w:rsidRPr="00D902AE">
              <w:t>Рабочая программа по предмету «</w:t>
            </w:r>
            <w:r w:rsidR="00611942">
              <w:t>Немецк</w:t>
            </w:r>
            <w:r w:rsidRPr="00D902AE">
              <w:t xml:space="preserve">ий язык» на уровне среднего общего образования составлена на основе требований к результатам освоения ООП СОО, представленных в во ФГОС СОО, федеральной программе СОО, с учётом рабочей программы воспитания. </w:t>
            </w:r>
          </w:p>
          <w:p w:rsidR="00492A07" w:rsidRPr="00D902AE" w:rsidRDefault="00492A07" w:rsidP="00975967">
            <w:pPr>
              <w:pStyle w:val="Default"/>
              <w:spacing w:line="276" w:lineRule="auto"/>
              <w:jc w:val="both"/>
            </w:pPr>
            <w:proofErr w:type="gramStart"/>
            <w:r w:rsidRPr="00D902AE">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roofErr w:type="gramEnd"/>
            <w:r w:rsidRPr="00D902AE">
              <w:t xml:space="preserve"> Содержание программы способствует развитию и совершенствованию коммуникативной компетентности обучающихся, сформированной на предыдущих уровнях общего образования, в единстве таких её составляющих, как </w:t>
            </w:r>
            <w:proofErr w:type="gramStart"/>
            <w:r w:rsidRPr="00D902AE">
              <w:t>речевая</w:t>
            </w:r>
            <w:proofErr w:type="gramEnd"/>
            <w:r w:rsidRPr="00D902AE">
              <w:t xml:space="preserve">, языковая, социокультурная, компенсаторная и </w:t>
            </w:r>
            <w:proofErr w:type="spellStart"/>
            <w:r w:rsidRPr="00D902AE">
              <w:t>метапредметная</w:t>
            </w:r>
            <w:proofErr w:type="spellEnd"/>
            <w:r w:rsidRPr="00D902AE">
              <w:t xml:space="preserve"> компетенции. </w:t>
            </w:r>
          </w:p>
          <w:p w:rsidR="00492A07" w:rsidRPr="00D902AE" w:rsidRDefault="00492A07" w:rsidP="00611942">
            <w:pPr>
              <w:spacing w:line="276" w:lineRule="auto"/>
              <w:jc w:val="both"/>
              <w:rPr>
                <w:rFonts w:ascii="Times New Roman" w:hAnsi="Times New Roman" w:cs="Times New Roman"/>
                <w:b/>
                <w:bCs/>
                <w:sz w:val="24"/>
                <w:szCs w:val="24"/>
              </w:rPr>
            </w:pPr>
            <w:r w:rsidRPr="00D902AE">
              <w:rPr>
                <w:rFonts w:ascii="Times New Roman" w:hAnsi="Times New Roman" w:cs="Times New Roman"/>
                <w:sz w:val="24"/>
                <w:szCs w:val="24"/>
              </w:rPr>
              <w:t>На изучение учебного предмета «</w:t>
            </w:r>
            <w:r w:rsidR="00611942">
              <w:rPr>
                <w:rFonts w:ascii="Times New Roman" w:hAnsi="Times New Roman" w:cs="Times New Roman"/>
                <w:sz w:val="24"/>
                <w:szCs w:val="24"/>
              </w:rPr>
              <w:t>Немецки</w:t>
            </w:r>
            <w:r w:rsidRPr="00D902AE">
              <w:rPr>
                <w:rFonts w:ascii="Times New Roman" w:hAnsi="Times New Roman" w:cs="Times New Roman"/>
                <w:sz w:val="24"/>
                <w:szCs w:val="24"/>
              </w:rPr>
              <w:t xml:space="preserve">й язык» отводится 204 часа: 10 класс – 102 часа (3 часа в неделю); 11 класс – 102 часа (3 часа в неделю). </w:t>
            </w:r>
          </w:p>
        </w:tc>
      </w:tr>
      <w:tr w:rsidR="00492A07" w:rsidRPr="00D902AE" w:rsidTr="00D902AE">
        <w:tc>
          <w:tcPr>
            <w:tcW w:w="2093" w:type="dxa"/>
          </w:tcPr>
          <w:p w:rsidR="00492A07" w:rsidRPr="00D902AE" w:rsidRDefault="00492A07" w:rsidP="00975967">
            <w:pPr>
              <w:pStyle w:val="Default"/>
              <w:spacing w:line="276" w:lineRule="auto"/>
              <w:jc w:val="both"/>
            </w:pPr>
            <w:r w:rsidRPr="00D902AE">
              <w:rPr>
                <w:b/>
                <w:bCs/>
              </w:rPr>
              <w:t xml:space="preserve">Математика </w:t>
            </w:r>
          </w:p>
          <w:p w:rsidR="00492A07" w:rsidRPr="00D902AE" w:rsidRDefault="00492A07" w:rsidP="00975967">
            <w:pPr>
              <w:spacing w:line="276" w:lineRule="auto"/>
              <w:jc w:val="both"/>
              <w:rPr>
                <w:rFonts w:ascii="Times New Roman" w:hAnsi="Times New Roman" w:cs="Times New Roman"/>
                <w:b/>
                <w:bCs/>
                <w:sz w:val="24"/>
                <w:szCs w:val="24"/>
              </w:rPr>
            </w:pPr>
            <w:bookmarkStart w:id="0" w:name="_GoBack"/>
            <w:bookmarkEnd w:id="0"/>
          </w:p>
        </w:tc>
        <w:tc>
          <w:tcPr>
            <w:tcW w:w="7478" w:type="dxa"/>
          </w:tcPr>
          <w:p w:rsidR="00492A07" w:rsidRPr="00D902AE" w:rsidRDefault="00492A07" w:rsidP="00975967">
            <w:pPr>
              <w:pStyle w:val="Default"/>
              <w:spacing w:line="276" w:lineRule="auto"/>
              <w:jc w:val="both"/>
            </w:pPr>
            <w:r w:rsidRPr="00D902AE">
              <w:t xml:space="preserve">В соответствии с ФГОС СОО с изменениями и дополнениями </w:t>
            </w:r>
            <w:proofErr w:type="gramStart"/>
            <w:r w:rsidRPr="00D902AE">
              <w:t>представлена</w:t>
            </w:r>
            <w:proofErr w:type="gramEnd"/>
            <w:r w:rsidRPr="00D902AE">
              <w:t xml:space="preserve"> в 10 классе в соответствии с федеральной рабочей программой представлена следующими учебными предметами: «Алгебра», «Геометрия», «Вероятность и статистика». </w:t>
            </w:r>
          </w:p>
          <w:p w:rsidR="00492A07" w:rsidRPr="00D902AE" w:rsidRDefault="00492A07" w:rsidP="00975967">
            <w:pPr>
              <w:pStyle w:val="Default"/>
              <w:spacing w:line="276" w:lineRule="auto"/>
              <w:jc w:val="both"/>
            </w:pPr>
            <w:r w:rsidRPr="00D902AE">
              <w:t xml:space="preserve">Реализация рабочей программы по учебному предмету «Алгебра»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Структура учебного предмета «Алгебра»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w:t>
            </w:r>
          </w:p>
          <w:p w:rsidR="00492A07" w:rsidRPr="00D902AE" w:rsidRDefault="00492A07" w:rsidP="00975967">
            <w:pPr>
              <w:pStyle w:val="Default"/>
              <w:spacing w:line="276" w:lineRule="auto"/>
              <w:jc w:val="both"/>
            </w:pPr>
            <w:r w:rsidRPr="00D902AE">
              <w:t xml:space="preserve">На реализацию учебного предмета «Алгебра» учебным планом предусмотрено 4 часа в 10 классе и составляет 136 часов. </w:t>
            </w:r>
          </w:p>
          <w:p w:rsidR="00492A07" w:rsidRPr="00D902AE" w:rsidRDefault="00492A07" w:rsidP="00975967">
            <w:pPr>
              <w:pStyle w:val="Default"/>
              <w:spacing w:line="276" w:lineRule="auto"/>
              <w:jc w:val="both"/>
            </w:pPr>
            <w:proofErr w:type="gramStart"/>
            <w:r w:rsidRPr="00D902AE">
              <w:lastRenderedPageBreak/>
              <w:t>Рабочая программа «Геометрия» предполагает решения следующих приоритетных задач: формирование представления о геометрии как части мировой культуры и осознание её взаимосвязи с окружающим миром; 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формирование умения распознавать на чертежах, моделях и в реальном мире  многогранники и тела вращения;</w:t>
            </w:r>
            <w:proofErr w:type="gramEnd"/>
            <w:r w:rsidRPr="00D902AE">
              <w:t xml:space="preserve"> </w:t>
            </w:r>
            <w:proofErr w:type="gramStart"/>
            <w:r w:rsidRPr="00D902AE">
              <w:t xml:space="preserve">овладение методами решения задач на построения на изображениях пространственных фигур; формирование умения оперировать основными понятиями о многогранниках и телах вращения и их основными свойствами; 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  применять освоенный геометрический аппарат для решения практико-ориентированных задач. </w:t>
            </w:r>
            <w:proofErr w:type="gramEnd"/>
          </w:p>
          <w:p w:rsidR="00492A07" w:rsidRPr="00D902AE" w:rsidRDefault="00492A07" w:rsidP="00975967">
            <w:pPr>
              <w:pStyle w:val="Default"/>
              <w:spacing w:line="276" w:lineRule="auto"/>
              <w:jc w:val="both"/>
            </w:pPr>
            <w:r w:rsidRPr="00D902AE">
              <w:t xml:space="preserve">На реализацию учебного предмета «Геометрия» учебным планом предусмотрено 3 часа в 10 классе и составляет 102 часа. </w:t>
            </w:r>
          </w:p>
          <w:p w:rsidR="00492A07" w:rsidRPr="00D902AE" w:rsidRDefault="00492A07" w:rsidP="00975967">
            <w:pPr>
              <w:pStyle w:val="Default"/>
              <w:spacing w:line="276" w:lineRule="auto"/>
              <w:jc w:val="both"/>
            </w:pPr>
            <w:proofErr w:type="gramStart"/>
            <w:r w:rsidRPr="00D902AE">
              <w:t>Рабочая программа учебного предмета «Вероятность и статистика» является продолжением и развитием одноимённого учебного курса уровня основного общего образования и служит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w:t>
            </w:r>
            <w:proofErr w:type="gramEnd"/>
            <w:r w:rsidRPr="00D902AE">
              <w:t xml:space="preserve"> На реализацию учебного предмета «Вероятность и статистика» учебным планом предусмотрен 1 час в 10 классе и составляет 34 часа. </w:t>
            </w:r>
          </w:p>
          <w:p w:rsidR="00492A07" w:rsidRPr="00D902AE" w:rsidRDefault="00492A07" w:rsidP="00975967">
            <w:pPr>
              <w:spacing w:line="276" w:lineRule="auto"/>
              <w:jc w:val="both"/>
              <w:rPr>
                <w:rFonts w:ascii="Times New Roman" w:hAnsi="Times New Roman" w:cs="Times New Roman"/>
                <w:b/>
                <w:bCs/>
                <w:sz w:val="24"/>
                <w:szCs w:val="24"/>
              </w:rPr>
            </w:pPr>
          </w:p>
        </w:tc>
      </w:tr>
      <w:tr w:rsidR="00492A07" w:rsidRPr="00D902AE" w:rsidTr="00D902AE">
        <w:tc>
          <w:tcPr>
            <w:tcW w:w="2093" w:type="dxa"/>
          </w:tcPr>
          <w:p w:rsidR="00492A07" w:rsidRPr="00D902AE" w:rsidRDefault="00492A07" w:rsidP="00975967">
            <w:pPr>
              <w:pStyle w:val="Default"/>
              <w:spacing w:line="276" w:lineRule="auto"/>
              <w:jc w:val="both"/>
            </w:pPr>
            <w:r w:rsidRPr="00D902AE">
              <w:rPr>
                <w:b/>
                <w:bCs/>
              </w:rPr>
              <w:lastRenderedPageBreak/>
              <w:t xml:space="preserve">Информатика </w:t>
            </w:r>
          </w:p>
          <w:p w:rsidR="00492A07" w:rsidRPr="00D902AE" w:rsidRDefault="00492A07" w:rsidP="00975967">
            <w:pPr>
              <w:spacing w:line="276" w:lineRule="auto"/>
              <w:jc w:val="both"/>
              <w:rPr>
                <w:rFonts w:ascii="Times New Roman" w:hAnsi="Times New Roman" w:cs="Times New Roman"/>
                <w:b/>
                <w:bCs/>
                <w:sz w:val="24"/>
                <w:szCs w:val="24"/>
              </w:rPr>
            </w:pPr>
          </w:p>
        </w:tc>
        <w:tc>
          <w:tcPr>
            <w:tcW w:w="7478" w:type="dxa"/>
          </w:tcPr>
          <w:p w:rsidR="00492A07" w:rsidRPr="00D902AE" w:rsidRDefault="00492A07" w:rsidP="00975967">
            <w:pPr>
              <w:pStyle w:val="Default"/>
              <w:spacing w:line="276" w:lineRule="auto"/>
              <w:jc w:val="both"/>
            </w:pPr>
            <w:r w:rsidRPr="00D902AE">
              <w:t xml:space="preserve">Рабочая программа учебного предмета «Информатика» на базовом уровне составлена на основе требований к результатам освоения ООП СОО, представленных во ФГОС СОО, а также рабочей программы воспитания. </w:t>
            </w:r>
          </w:p>
          <w:p w:rsidR="00492A07" w:rsidRPr="00D902AE" w:rsidRDefault="00492A07" w:rsidP="00975967">
            <w:pPr>
              <w:pStyle w:val="Default"/>
              <w:spacing w:line="276" w:lineRule="auto"/>
              <w:jc w:val="both"/>
            </w:pPr>
            <w:proofErr w:type="gramStart"/>
            <w:r w:rsidRPr="00D902AE">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которые включают в себя: понимание предмета, ключевых вопросов и основных составляющих элементов изучаемой предметной области; умение решать типовые практические задачи, характерные для использования методов и инструментария данной предметной области;</w:t>
            </w:r>
            <w:proofErr w:type="gramEnd"/>
            <w:r w:rsidRPr="00D902AE">
              <w:t xml:space="preserve"> осознание рамок изучаемой предметной области, ограниченности методов и инструментов, типичных связей с другими областями знания. </w:t>
            </w:r>
          </w:p>
          <w:p w:rsidR="00492A07" w:rsidRPr="00D902AE" w:rsidRDefault="00492A07" w:rsidP="00975967">
            <w:pPr>
              <w:pStyle w:val="Default"/>
              <w:spacing w:line="276" w:lineRule="auto"/>
              <w:jc w:val="both"/>
            </w:pPr>
            <w:r w:rsidRPr="00D902AE">
              <w:t xml:space="preserve">Согласно основной образовательной программе среднего общего образования на изучение информатики на базовом уровне в 10 классах отводится 68 часов учебного времени (1 час в неделю). </w:t>
            </w:r>
          </w:p>
          <w:p w:rsidR="00492A07" w:rsidRPr="00D902AE" w:rsidRDefault="00492A07" w:rsidP="00975967">
            <w:pPr>
              <w:spacing w:line="276" w:lineRule="auto"/>
              <w:jc w:val="both"/>
              <w:rPr>
                <w:rFonts w:ascii="Times New Roman" w:hAnsi="Times New Roman" w:cs="Times New Roman"/>
                <w:b/>
                <w:bCs/>
                <w:sz w:val="24"/>
                <w:szCs w:val="24"/>
              </w:rPr>
            </w:pPr>
          </w:p>
        </w:tc>
      </w:tr>
      <w:tr w:rsidR="00492A07" w:rsidRPr="00D902AE" w:rsidTr="00D902AE">
        <w:tc>
          <w:tcPr>
            <w:tcW w:w="2093" w:type="dxa"/>
          </w:tcPr>
          <w:p w:rsidR="00492A07" w:rsidRPr="00D902AE" w:rsidRDefault="00492A07" w:rsidP="00975967">
            <w:pPr>
              <w:pStyle w:val="Default"/>
              <w:spacing w:line="276" w:lineRule="auto"/>
              <w:jc w:val="both"/>
            </w:pPr>
            <w:r w:rsidRPr="00D902AE">
              <w:rPr>
                <w:b/>
                <w:bCs/>
              </w:rPr>
              <w:lastRenderedPageBreak/>
              <w:t xml:space="preserve">История </w:t>
            </w:r>
          </w:p>
          <w:p w:rsidR="00492A07" w:rsidRPr="00D902AE" w:rsidRDefault="00492A07" w:rsidP="00975967">
            <w:pPr>
              <w:spacing w:line="276" w:lineRule="auto"/>
              <w:jc w:val="both"/>
              <w:rPr>
                <w:rFonts w:ascii="Times New Roman" w:hAnsi="Times New Roman" w:cs="Times New Roman"/>
                <w:b/>
                <w:bCs/>
                <w:sz w:val="24"/>
                <w:szCs w:val="24"/>
              </w:rPr>
            </w:pPr>
          </w:p>
        </w:tc>
        <w:tc>
          <w:tcPr>
            <w:tcW w:w="7478" w:type="dxa"/>
          </w:tcPr>
          <w:p w:rsidR="00D902AE" w:rsidRPr="00D902AE" w:rsidRDefault="00D902AE" w:rsidP="00975967">
            <w:pPr>
              <w:pStyle w:val="Default"/>
              <w:spacing w:line="276" w:lineRule="auto"/>
              <w:jc w:val="both"/>
            </w:pPr>
            <w:r w:rsidRPr="00D902AE">
              <w:t xml:space="preserve">Содержание учебного предмета «История» представляет собирательную картину жизни людей во времени, их социального, созидательного, нравственного опыта, дает возможность познания и понимания человека и общества в связи прошлого, настоящего и будущего. </w:t>
            </w:r>
          </w:p>
          <w:p w:rsidR="00D902AE" w:rsidRPr="00D902AE" w:rsidRDefault="00D902AE" w:rsidP="00975967">
            <w:pPr>
              <w:spacing w:line="276" w:lineRule="auto"/>
              <w:jc w:val="both"/>
              <w:rPr>
                <w:rFonts w:ascii="Times New Roman" w:hAnsi="Times New Roman" w:cs="Times New Roman"/>
                <w:b/>
                <w:bCs/>
                <w:sz w:val="24"/>
                <w:szCs w:val="24"/>
              </w:rPr>
            </w:pPr>
            <w:r w:rsidRPr="00D902AE">
              <w:rPr>
                <w:rFonts w:ascii="Times New Roman" w:hAnsi="Times New Roman" w:cs="Times New Roman"/>
                <w:sz w:val="24"/>
                <w:szCs w:val="24"/>
              </w:rPr>
              <w:t xml:space="preserve">Содержание способствует формированию и развитию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формирование у </w:t>
            </w:r>
            <w:proofErr w:type="gramStart"/>
            <w:r w:rsidRPr="00D902AE">
              <w:rPr>
                <w:rFonts w:ascii="Times New Roman" w:hAnsi="Times New Roman" w:cs="Times New Roman"/>
                <w:sz w:val="24"/>
                <w:szCs w:val="24"/>
              </w:rPr>
              <w:t>обучающихся</w:t>
            </w:r>
            <w:proofErr w:type="gramEnd"/>
            <w:r w:rsidRPr="00D902AE">
              <w:rPr>
                <w:rFonts w:ascii="Times New Roman" w:hAnsi="Times New Roman" w:cs="Times New Roman"/>
                <w:sz w:val="24"/>
                <w:szCs w:val="24"/>
              </w:rPr>
              <w:t xml:space="preserve">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492A07" w:rsidRPr="00AD4658" w:rsidRDefault="00D902AE" w:rsidP="00AD4658">
            <w:pPr>
              <w:pStyle w:val="Default"/>
              <w:spacing w:line="276" w:lineRule="auto"/>
              <w:jc w:val="both"/>
            </w:pPr>
            <w:r w:rsidRPr="00D902AE">
              <w:t xml:space="preserve">На изучение истории на уровне среднего общего образования (базовый уровень) отводится 136 часов: 10 класс – 68 часов (2 часа в неделю); </w:t>
            </w:r>
            <w:r w:rsidR="00AD4658">
              <w:t xml:space="preserve"> </w:t>
            </w:r>
            <w:r w:rsidRPr="00D902AE">
              <w:t xml:space="preserve">11 класс – 68 часов (2 часа в неделю). </w:t>
            </w:r>
          </w:p>
        </w:tc>
      </w:tr>
      <w:tr w:rsidR="00492A07" w:rsidRPr="00D902AE" w:rsidTr="00D902AE">
        <w:tc>
          <w:tcPr>
            <w:tcW w:w="2093" w:type="dxa"/>
          </w:tcPr>
          <w:p w:rsidR="00D902AE" w:rsidRPr="00D902AE" w:rsidRDefault="00D902AE" w:rsidP="00975967">
            <w:pPr>
              <w:pStyle w:val="Default"/>
              <w:spacing w:line="276" w:lineRule="auto"/>
              <w:jc w:val="both"/>
            </w:pPr>
            <w:r w:rsidRPr="00D902AE">
              <w:rPr>
                <w:b/>
                <w:bCs/>
              </w:rPr>
              <w:t xml:space="preserve">Обществознание </w:t>
            </w:r>
          </w:p>
          <w:p w:rsidR="00492A07" w:rsidRPr="00D902AE" w:rsidRDefault="00D902AE" w:rsidP="00975967">
            <w:pPr>
              <w:spacing w:line="276" w:lineRule="auto"/>
              <w:jc w:val="both"/>
              <w:rPr>
                <w:rFonts w:ascii="Times New Roman" w:hAnsi="Times New Roman" w:cs="Times New Roman"/>
                <w:b/>
                <w:bCs/>
                <w:sz w:val="24"/>
                <w:szCs w:val="24"/>
              </w:rPr>
            </w:pPr>
            <w:r w:rsidRPr="00D902AE">
              <w:rPr>
                <w:rFonts w:ascii="Times New Roman" w:hAnsi="Times New Roman" w:cs="Times New Roman"/>
                <w:b/>
                <w:bCs/>
                <w:sz w:val="24"/>
                <w:szCs w:val="24"/>
              </w:rPr>
              <w:t xml:space="preserve">(углубленный уровень) </w:t>
            </w:r>
          </w:p>
        </w:tc>
        <w:tc>
          <w:tcPr>
            <w:tcW w:w="7478" w:type="dxa"/>
          </w:tcPr>
          <w:p w:rsidR="00D902AE" w:rsidRPr="00D902AE" w:rsidRDefault="00D902AE" w:rsidP="00975967">
            <w:pPr>
              <w:pStyle w:val="Default"/>
              <w:spacing w:line="276" w:lineRule="auto"/>
              <w:jc w:val="both"/>
            </w:pPr>
            <w:r w:rsidRPr="00D902AE">
              <w:t xml:space="preserve">Рабочая программа по обществознанию углублённого уровня реализует принцип преемственности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рабочей программе по обществознанию базового уровня. </w:t>
            </w:r>
          </w:p>
          <w:p w:rsidR="00D902AE" w:rsidRPr="00D902AE" w:rsidRDefault="00D902AE" w:rsidP="00975967">
            <w:pPr>
              <w:spacing w:line="276" w:lineRule="auto"/>
              <w:jc w:val="both"/>
              <w:rPr>
                <w:rFonts w:ascii="Times New Roman" w:hAnsi="Times New Roman" w:cs="Times New Roman"/>
                <w:b/>
                <w:bCs/>
                <w:sz w:val="24"/>
                <w:szCs w:val="24"/>
              </w:rPr>
            </w:pPr>
            <w:r w:rsidRPr="00D902AE">
              <w:rPr>
                <w:rFonts w:ascii="Times New Roman" w:hAnsi="Times New Roman" w:cs="Times New Roman"/>
                <w:sz w:val="24"/>
                <w:szCs w:val="24"/>
              </w:rPr>
              <w:t xml:space="preserve">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D902AE">
              <w:rPr>
                <w:rFonts w:ascii="Times New Roman" w:hAnsi="Times New Roman" w:cs="Times New Roman"/>
                <w:sz w:val="24"/>
                <w:szCs w:val="24"/>
              </w:rPr>
              <w:t>многодисциплинарности</w:t>
            </w:r>
            <w:proofErr w:type="spellEnd"/>
            <w:r w:rsidRPr="00D902AE">
              <w:rPr>
                <w:rFonts w:ascii="Times New Roman" w:hAnsi="Times New Roman" w:cs="Times New Roman"/>
                <w:sz w:val="24"/>
                <w:szCs w:val="24"/>
              </w:rPr>
              <w:t xml:space="preserve">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rsidRPr="00D902AE">
              <w:rPr>
                <w:rFonts w:ascii="Times New Roman" w:hAnsi="Times New Roman" w:cs="Times New Roman"/>
                <w:sz w:val="24"/>
                <w:szCs w:val="24"/>
              </w:rPr>
              <w:t>работе</w:t>
            </w:r>
            <w:proofErr w:type="gramEnd"/>
            <w:r w:rsidRPr="00D902AE">
              <w:rPr>
                <w:rFonts w:ascii="Times New Roman" w:hAnsi="Times New Roman" w:cs="Times New Roman"/>
                <w:sz w:val="24"/>
                <w:szCs w:val="24"/>
              </w:rPr>
              <w:t xml:space="preserve"> как с адаптированными, так и неадаптированными источниками информации в условиях возрастания роли массовых коммуникаций. 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 В соответствии с учебным планом социально-экономического профиля обществознание на углублённом уровне изучается в 10 и 11 классах. Общая недельная нагрузка в каждом году обучения </w:t>
            </w:r>
          </w:p>
          <w:p w:rsidR="00D902AE" w:rsidRPr="00D902AE" w:rsidRDefault="00D902AE" w:rsidP="00975967">
            <w:pPr>
              <w:pStyle w:val="Default"/>
              <w:spacing w:line="276" w:lineRule="auto"/>
              <w:jc w:val="both"/>
            </w:pPr>
            <w:r w:rsidRPr="00D902AE">
              <w:t xml:space="preserve">составляет:10 класс – 136 часов (4 часа в неделю). </w:t>
            </w:r>
          </w:p>
          <w:p w:rsidR="00492A07" w:rsidRPr="00D902AE" w:rsidRDefault="00492A07" w:rsidP="00975967">
            <w:pPr>
              <w:spacing w:line="276" w:lineRule="auto"/>
              <w:jc w:val="both"/>
              <w:rPr>
                <w:rFonts w:ascii="Times New Roman" w:hAnsi="Times New Roman" w:cs="Times New Roman"/>
                <w:b/>
                <w:bCs/>
                <w:sz w:val="24"/>
                <w:szCs w:val="24"/>
              </w:rPr>
            </w:pPr>
          </w:p>
        </w:tc>
      </w:tr>
      <w:tr w:rsidR="00492A07" w:rsidRPr="00D902AE" w:rsidTr="00D902AE">
        <w:tc>
          <w:tcPr>
            <w:tcW w:w="2093" w:type="dxa"/>
          </w:tcPr>
          <w:p w:rsidR="00D902AE" w:rsidRPr="00D902AE" w:rsidRDefault="00D902AE" w:rsidP="00975967">
            <w:pPr>
              <w:pStyle w:val="Default"/>
              <w:spacing w:line="276" w:lineRule="auto"/>
              <w:jc w:val="both"/>
            </w:pPr>
            <w:r w:rsidRPr="00D902AE">
              <w:rPr>
                <w:b/>
                <w:bCs/>
              </w:rPr>
              <w:lastRenderedPageBreak/>
              <w:t xml:space="preserve">География </w:t>
            </w:r>
          </w:p>
          <w:p w:rsidR="00492A07" w:rsidRPr="00D902AE" w:rsidRDefault="00492A07" w:rsidP="00975967">
            <w:pPr>
              <w:spacing w:line="276" w:lineRule="auto"/>
              <w:jc w:val="both"/>
              <w:rPr>
                <w:rFonts w:ascii="Times New Roman" w:hAnsi="Times New Roman" w:cs="Times New Roman"/>
                <w:b/>
                <w:bCs/>
                <w:sz w:val="24"/>
                <w:szCs w:val="24"/>
              </w:rPr>
            </w:pPr>
          </w:p>
        </w:tc>
        <w:tc>
          <w:tcPr>
            <w:tcW w:w="7478" w:type="dxa"/>
          </w:tcPr>
          <w:p w:rsidR="00D902AE" w:rsidRPr="00D902AE" w:rsidRDefault="00D902AE" w:rsidP="00975967">
            <w:pPr>
              <w:pStyle w:val="Default"/>
              <w:spacing w:line="276" w:lineRule="auto"/>
              <w:jc w:val="both"/>
            </w:pPr>
            <w:r w:rsidRPr="00D902AE">
              <w:t xml:space="preserve">Содержание программы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 </w:t>
            </w:r>
          </w:p>
          <w:p w:rsidR="00492A07" w:rsidRPr="00D902AE" w:rsidRDefault="00D902AE" w:rsidP="00975967">
            <w:pPr>
              <w:spacing w:line="276" w:lineRule="auto"/>
              <w:jc w:val="both"/>
              <w:rPr>
                <w:rFonts w:ascii="Times New Roman" w:hAnsi="Times New Roman" w:cs="Times New Roman"/>
                <w:b/>
                <w:bCs/>
                <w:sz w:val="24"/>
                <w:szCs w:val="24"/>
              </w:rPr>
            </w:pPr>
            <w:r w:rsidRPr="00D902AE">
              <w:rPr>
                <w:rFonts w:ascii="Times New Roman" w:hAnsi="Times New Roman" w:cs="Times New Roman"/>
                <w:sz w:val="24"/>
                <w:szCs w:val="24"/>
              </w:rPr>
              <w:t xml:space="preserve">На уровне среднего общего образования на изучение географии в соответствии с учебным планом 68 часов: 10 класс – 34 часа; 11 класс – 34 часа. </w:t>
            </w:r>
          </w:p>
        </w:tc>
      </w:tr>
      <w:tr w:rsidR="00492A07" w:rsidRPr="00D902AE" w:rsidTr="00D902AE">
        <w:tc>
          <w:tcPr>
            <w:tcW w:w="2093" w:type="dxa"/>
          </w:tcPr>
          <w:p w:rsidR="00D902AE" w:rsidRPr="00D902AE" w:rsidRDefault="00D902AE" w:rsidP="00975967">
            <w:pPr>
              <w:pStyle w:val="Default"/>
              <w:spacing w:line="276" w:lineRule="auto"/>
              <w:jc w:val="both"/>
            </w:pPr>
            <w:r w:rsidRPr="00D902AE">
              <w:rPr>
                <w:b/>
                <w:bCs/>
              </w:rPr>
              <w:t xml:space="preserve">Физика </w:t>
            </w:r>
          </w:p>
          <w:p w:rsidR="00492A07" w:rsidRPr="00D902AE" w:rsidRDefault="00492A07" w:rsidP="00975967">
            <w:pPr>
              <w:spacing w:line="276" w:lineRule="auto"/>
              <w:jc w:val="both"/>
              <w:rPr>
                <w:rFonts w:ascii="Times New Roman" w:hAnsi="Times New Roman" w:cs="Times New Roman"/>
                <w:b/>
                <w:bCs/>
                <w:sz w:val="24"/>
                <w:szCs w:val="24"/>
              </w:rPr>
            </w:pPr>
          </w:p>
        </w:tc>
        <w:tc>
          <w:tcPr>
            <w:tcW w:w="7478" w:type="dxa"/>
          </w:tcPr>
          <w:p w:rsidR="00D902AE" w:rsidRPr="00D902AE" w:rsidRDefault="00D902AE" w:rsidP="00975967">
            <w:pPr>
              <w:pStyle w:val="Default"/>
              <w:spacing w:line="276" w:lineRule="auto"/>
              <w:jc w:val="both"/>
            </w:pPr>
            <w:r w:rsidRPr="00D902AE">
              <w:t xml:space="preserve">Содержание программы направлено на формирование </w:t>
            </w:r>
            <w:proofErr w:type="gramStart"/>
            <w:r w:rsidRPr="00D902AE">
              <w:t>естественно-научной</w:t>
            </w:r>
            <w:proofErr w:type="gramEnd"/>
            <w:r w:rsidRPr="00D902AE">
              <w:t xml:space="preserve"> картины мира учащихся 10—11 классов при обучении их физике на базовом уровне на основе системно-</w:t>
            </w:r>
            <w:proofErr w:type="spellStart"/>
            <w:r w:rsidRPr="00D902AE">
              <w:t>деятельностного</w:t>
            </w:r>
            <w:proofErr w:type="spellEnd"/>
            <w:r w:rsidRPr="00D902AE">
              <w:t xml:space="preserve"> подхода. </w:t>
            </w:r>
          </w:p>
          <w:p w:rsidR="00D902AE" w:rsidRPr="00D902AE" w:rsidRDefault="00D902AE" w:rsidP="00975967">
            <w:pPr>
              <w:pStyle w:val="Default"/>
              <w:spacing w:line="276" w:lineRule="auto"/>
              <w:jc w:val="both"/>
            </w:pPr>
            <w:r w:rsidRPr="00D902AE">
              <w:t xml:space="preserve">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902AE">
              <w:t>естественно-научных</w:t>
            </w:r>
            <w:proofErr w:type="gramEnd"/>
            <w:r w:rsidRPr="00D902AE">
              <w:t xml:space="preserve"> явлений и процессов). </w:t>
            </w:r>
          </w:p>
          <w:p w:rsidR="00492A07" w:rsidRPr="00D902AE" w:rsidRDefault="00D902AE" w:rsidP="00975967">
            <w:pPr>
              <w:spacing w:line="276" w:lineRule="auto"/>
              <w:jc w:val="both"/>
              <w:rPr>
                <w:rFonts w:ascii="Times New Roman" w:hAnsi="Times New Roman" w:cs="Times New Roman"/>
                <w:b/>
                <w:bCs/>
                <w:sz w:val="24"/>
                <w:szCs w:val="24"/>
              </w:rPr>
            </w:pPr>
            <w:r w:rsidRPr="00D902AE">
              <w:rPr>
                <w:rFonts w:ascii="Times New Roman" w:hAnsi="Times New Roman" w:cs="Times New Roman"/>
                <w:sz w:val="24"/>
                <w:szCs w:val="24"/>
              </w:rPr>
              <w:t xml:space="preserve">В соответствии с ФГОС СОО физика является обязательным предметом на уровне среднего общего образования. Данная программа предусматривает изучение физики на базовом уровне в объёме 136 часов за два года обучения по 2 часа в неделю в 10 и 11 классах. </w:t>
            </w:r>
          </w:p>
        </w:tc>
      </w:tr>
      <w:tr w:rsidR="00D902AE" w:rsidRPr="00D902AE" w:rsidTr="00D902AE">
        <w:tc>
          <w:tcPr>
            <w:tcW w:w="2093" w:type="dxa"/>
          </w:tcPr>
          <w:p w:rsidR="00D902AE" w:rsidRPr="00D902AE" w:rsidRDefault="00D902AE" w:rsidP="00975967">
            <w:pPr>
              <w:pStyle w:val="Default"/>
              <w:spacing w:line="276" w:lineRule="auto"/>
              <w:jc w:val="both"/>
            </w:pPr>
            <w:r w:rsidRPr="00D902AE">
              <w:rPr>
                <w:b/>
                <w:bCs/>
              </w:rPr>
              <w:t xml:space="preserve">Химия </w:t>
            </w:r>
          </w:p>
          <w:p w:rsidR="00D902AE" w:rsidRPr="00D902AE" w:rsidRDefault="00D902AE" w:rsidP="00975967">
            <w:pPr>
              <w:pStyle w:val="Default"/>
              <w:spacing w:line="276" w:lineRule="auto"/>
              <w:jc w:val="both"/>
              <w:rPr>
                <w:b/>
                <w:bCs/>
              </w:rPr>
            </w:pPr>
          </w:p>
        </w:tc>
        <w:tc>
          <w:tcPr>
            <w:tcW w:w="7478" w:type="dxa"/>
          </w:tcPr>
          <w:p w:rsidR="00D902AE" w:rsidRPr="00D902AE" w:rsidRDefault="00D902AE" w:rsidP="00975967">
            <w:pPr>
              <w:pStyle w:val="Default"/>
              <w:spacing w:line="276" w:lineRule="auto"/>
              <w:jc w:val="both"/>
            </w:pPr>
            <w:r w:rsidRPr="00D902AE">
              <w:t xml:space="preserve">Содержание учебного предмета «Химия» отражает базовые представления о номенклатуре, изомерии, способах получения и химических свойствах органических соединений различных классов, а также о различных областях применения органических веществ, в том числе полимеров. Составляющими предмета «Химия» являются базовые курсы — «Органическая химия» и «Общая и неорганическая химия», основным компонентом </w:t>
            </w:r>
            <w:proofErr w:type="gramStart"/>
            <w:r w:rsidRPr="00D902AE">
              <w:t>содержания</w:t>
            </w:r>
            <w:proofErr w:type="gramEnd"/>
            <w:r w:rsidRPr="00D902AE">
              <w:t xml:space="preserve"> которых являются основы базовой науки: система знаний по неорганической химии (с включением знаний из общей химии) и органической химии. </w:t>
            </w:r>
          </w:p>
          <w:p w:rsidR="00D902AE" w:rsidRPr="00D902AE" w:rsidRDefault="00D902AE" w:rsidP="00975967">
            <w:pPr>
              <w:pStyle w:val="Default"/>
              <w:spacing w:line="276" w:lineRule="auto"/>
              <w:jc w:val="both"/>
            </w:pPr>
            <w:r w:rsidRPr="00D902AE">
              <w:t xml:space="preserve">В соответствии с учебным планом ООП СОО учебный предмет «Химия» </w:t>
            </w:r>
            <w:proofErr w:type="gramStart"/>
            <w:r w:rsidRPr="00D902AE">
              <w:t>признан обязательным учебным предметом на изучение химии отведено</w:t>
            </w:r>
            <w:proofErr w:type="gramEnd"/>
            <w:r w:rsidRPr="00D902AE">
              <w:t xml:space="preserve"> 68 учебных часов, по 1 часу в неделю </w:t>
            </w:r>
          </w:p>
        </w:tc>
      </w:tr>
      <w:tr w:rsidR="00D902AE" w:rsidRPr="00D902AE" w:rsidTr="00D902AE">
        <w:tc>
          <w:tcPr>
            <w:tcW w:w="2093" w:type="dxa"/>
          </w:tcPr>
          <w:p w:rsidR="00D902AE" w:rsidRPr="00D902AE" w:rsidRDefault="00D902AE" w:rsidP="00975967">
            <w:pPr>
              <w:pStyle w:val="Default"/>
              <w:spacing w:line="276" w:lineRule="auto"/>
              <w:jc w:val="both"/>
            </w:pPr>
            <w:r w:rsidRPr="00D902AE">
              <w:rPr>
                <w:b/>
                <w:bCs/>
              </w:rPr>
              <w:t xml:space="preserve">Биология </w:t>
            </w:r>
          </w:p>
          <w:p w:rsidR="00D902AE" w:rsidRPr="00D902AE" w:rsidRDefault="00D902AE" w:rsidP="00975967">
            <w:pPr>
              <w:pStyle w:val="Default"/>
              <w:spacing w:line="276" w:lineRule="auto"/>
              <w:jc w:val="both"/>
              <w:rPr>
                <w:b/>
                <w:bCs/>
              </w:rPr>
            </w:pPr>
          </w:p>
        </w:tc>
        <w:tc>
          <w:tcPr>
            <w:tcW w:w="7478" w:type="dxa"/>
          </w:tcPr>
          <w:p w:rsidR="00D902AE" w:rsidRPr="00D902AE" w:rsidRDefault="00D902AE" w:rsidP="00975967">
            <w:pPr>
              <w:pStyle w:val="Default"/>
              <w:spacing w:line="276" w:lineRule="auto"/>
              <w:jc w:val="both"/>
            </w:pPr>
            <w:r w:rsidRPr="00D902AE">
              <w:t xml:space="preserve">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w:t>
            </w:r>
          </w:p>
          <w:p w:rsidR="00D902AE" w:rsidRPr="00D902AE" w:rsidRDefault="00D902AE" w:rsidP="00975967">
            <w:pPr>
              <w:pStyle w:val="Default"/>
              <w:spacing w:line="276" w:lineRule="auto"/>
              <w:jc w:val="both"/>
            </w:pPr>
            <w:r w:rsidRPr="00D902AE">
              <w:lastRenderedPageBreak/>
              <w:t xml:space="preserve">На её изучение отведено 34 </w:t>
            </w:r>
            <w:proofErr w:type="gramStart"/>
            <w:r w:rsidRPr="00D902AE">
              <w:t>учебных</w:t>
            </w:r>
            <w:proofErr w:type="gramEnd"/>
            <w:r w:rsidRPr="00D902AE">
              <w:t xml:space="preserve"> часа, 1 час в неделю в 10 классе. </w:t>
            </w:r>
          </w:p>
        </w:tc>
      </w:tr>
      <w:tr w:rsidR="00D902AE" w:rsidRPr="00D902AE" w:rsidTr="00D902AE">
        <w:tc>
          <w:tcPr>
            <w:tcW w:w="2093" w:type="dxa"/>
          </w:tcPr>
          <w:p w:rsidR="00D902AE" w:rsidRPr="00D902AE" w:rsidRDefault="00D902AE" w:rsidP="00975967">
            <w:pPr>
              <w:pStyle w:val="Default"/>
              <w:spacing w:line="276" w:lineRule="auto"/>
              <w:jc w:val="both"/>
            </w:pPr>
            <w:r w:rsidRPr="00D902AE">
              <w:rPr>
                <w:b/>
                <w:bCs/>
              </w:rPr>
              <w:lastRenderedPageBreak/>
              <w:t xml:space="preserve">Физическая </w:t>
            </w:r>
          </w:p>
          <w:p w:rsidR="00D902AE" w:rsidRPr="00D902AE" w:rsidRDefault="00D902AE" w:rsidP="00975967">
            <w:pPr>
              <w:pStyle w:val="Default"/>
              <w:spacing w:line="276" w:lineRule="auto"/>
              <w:jc w:val="both"/>
              <w:rPr>
                <w:b/>
                <w:bCs/>
              </w:rPr>
            </w:pPr>
            <w:r w:rsidRPr="00D902AE">
              <w:rPr>
                <w:b/>
                <w:bCs/>
              </w:rPr>
              <w:t xml:space="preserve">культура </w:t>
            </w:r>
          </w:p>
        </w:tc>
        <w:tc>
          <w:tcPr>
            <w:tcW w:w="7478" w:type="dxa"/>
          </w:tcPr>
          <w:p w:rsidR="00D902AE" w:rsidRPr="00D902AE" w:rsidRDefault="00D902AE" w:rsidP="00975967">
            <w:pPr>
              <w:pStyle w:val="Default"/>
              <w:spacing w:line="276" w:lineRule="auto"/>
              <w:jc w:val="both"/>
            </w:pPr>
            <w:r w:rsidRPr="00D902AE">
              <w:t xml:space="preserve">Рабочая программа по физической культуре на уровне среднего общего образования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D902AE" w:rsidRPr="00D902AE" w:rsidRDefault="00D902AE" w:rsidP="00975967">
            <w:pPr>
              <w:pStyle w:val="Default"/>
              <w:spacing w:line="276" w:lineRule="auto"/>
              <w:jc w:val="both"/>
            </w:pPr>
            <w:r w:rsidRPr="00D902AE">
              <w:t xml:space="preserve">Рабочая программа по дисциплине «Физическая культура» для 10—11 классов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 </w:t>
            </w:r>
          </w:p>
          <w:p w:rsidR="00D902AE" w:rsidRPr="00D902AE" w:rsidRDefault="00D902AE" w:rsidP="00975967">
            <w:pPr>
              <w:pStyle w:val="Default"/>
              <w:spacing w:line="276" w:lineRule="auto"/>
              <w:jc w:val="both"/>
            </w:pPr>
            <w:r w:rsidRPr="00D902AE">
              <w:t xml:space="preserve">Общий объём часов, отведённых на изучение учебной дисциплины «Физическая культура» в средней общеобразовательной школе, составляет 2 часа в неделю в 10 классе и 3 часа в неделю в 11 классе. </w:t>
            </w:r>
          </w:p>
        </w:tc>
      </w:tr>
      <w:tr w:rsidR="00D902AE" w:rsidRPr="00D902AE" w:rsidTr="00D902AE">
        <w:tc>
          <w:tcPr>
            <w:tcW w:w="2093" w:type="dxa"/>
          </w:tcPr>
          <w:p w:rsidR="00D902AE" w:rsidRPr="00D902AE" w:rsidRDefault="00D902AE" w:rsidP="00975967">
            <w:pPr>
              <w:pStyle w:val="Default"/>
              <w:spacing w:line="276" w:lineRule="auto"/>
              <w:jc w:val="both"/>
            </w:pPr>
            <w:r w:rsidRPr="00D902AE">
              <w:rPr>
                <w:b/>
                <w:bCs/>
              </w:rPr>
              <w:t xml:space="preserve">Основы безопасности жизнедеятельности </w:t>
            </w:r>
          </w:p>
          <w:p w:rsidR="00D902AE" w:rsidRPr="00D902AE" w:rsidRDefault="00D902AE" w:rsidP="00975967">
            <w:pPr>
              <w:pStyle w:val="Default"/>
              <w:spacing w:line="276" w:lineRule="auto"/>
              <w:jc w:val="both"/>
              <w:rPr>
                <w:b/>
                <w:bCs/>
              </w:rPr>
            </w:pPr>
          </w:p>
        </w:tc>
        <w:tc>
          <w:tcPr>
            <w:tcW w:w="7478" w:type="dxa"/>
          </w:tcPr>
          <w:p w:rsidR="00D902AE" w:rsidRPr="00D902AE" w:rsidRDefault="00D902AE" w:rsidP="00975967">
            <w:pPr>
              <w:pStyle w:val="Default"/>
              <w:spacing w:line="276" w:lineRule="auto"/>
              <w:jc w:val="both"/>
            </w:pPr>
            <w:r w:rsidRPr="00D902AE">
              <w:t>Программа обеспечивает реализацию практико-</w:t>
            </w:r>
          </w:p>
          <w:p w:rsidR="00D902AE" w:rsidRPr="00D902AE" w:rsidRDefault="00D902AE" w:rsidP="00975967">
            <w:pPr>
              <w:pStyle w:val="Default"/>
              <w:spacing w:line="276" w:lineRule="auto"/>
              <w:jc w:val="both"/>
            </w:pPr>
            <w:r w:rsidRPr="00D902AE">
              <w:t xml:space="preserve">ориентированного подхода в преподавании учебного предмета ОБЖ, системность и непрерывность приобретения </w:t>
            </w:r>
            <w:proofErr w:type="gramStart"/>
            <w:r w:rsidRPr="00D902AE">
              <w:t>обучающимися</w:t>
            </w:r>
            <w:proofErr w:type="gramEnd"/>
            <w:r w:rsidRPr="00D902AE">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D902AE">
              <w:t xml:space="preserve">предполагает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 </w:t>
            </w:r>
            <w:proofErr w:type="gramEnd"/>
          </w:p>
          <w:p w:rsidR="00D902AE" w:rsidRPr="00D902AE" w:rsidRDefault="00D902AE" w:rsidP="00975967">
            <w:pPr>
              <w:pStyle w:val="Default"/>
              <w:spacing w:line="276" w:lineRule="auto"/>
              <w:jc w:val="both"/>
            </w:pPr>
            <w:r w:rsidRPr="00D902AE">
              <w:t xml:space="preserve">Всего на изучение учебного предмета ОБЖ на уровне среднего общего образования отводится 68 часов (1 час в неделю) в 10—11 классах </w:t>
            </w:r>
          </w:p>
          <w:p w:rsidR="00D902AE" w:rsidRPr="00D902AE" w:rsidRDefault="00D902AE" w:rsidP="00975967">
            <w:pPr>
              <w:pStyle w:val="Default"/>
              <w:spacing w:line="276" w:lineRule="auto"/>
              <w:jc w:val="both"/>
            </w:pPr>
          </w:p>
        </w:tc>
      </w:tr>
      <w:tr w:rsidR="00D902AE" w:rsidRPr="00D902AE" w:rsidTr="00D902AE">
        <w:tc>
          <w:tcPr>
            <w:tcW w:w="2093" w:type="dxa"/>
          </w:tcPr>
          <w:p w:rsidR="00D902AE" w:rsidRPr="00D902AE" w:rsidRDefault="00D902AE" w:rsidP="00975967">
            <w:pPr>
              <w:pStyle w:val="Default"/>
              <w:spacing w:line="276" w:lineRule="auto"/>
              <w:jc w:val="both"/>
            </w:pPr>
            <w:proofErr w:type="gramStart"/>
            <w:r w:rsidRPr="00D902AE">
              <w:rPr>
                <w:b/>
                <w:bCs/>
              </w:rPr>
              <w:t>Индивидуальный проект</w:t>
            </w:r>
            <w:proofErr w:type="gramEnd"/>
            <w:r w:rsidRPr="00D902AE">
              <w:rPr>
                <w:b/>
                <w:bCs/>
              </w:rPr>
              <w:t xml:space="preserve"> </w:t>
            </w:r>
          </w:p>
          <w:p w:rsidR="00D902AE" w:rsidRPr="00D902AE" w:rsidRDefault="00D902AE" w:rsidP="00975967">
            <w:pPr>
              <w:pStyle w:val="Default"/>
              <w:spacing w:line="276" w:lineRule="auto"/>
              <w:jc w:val="both"/>
              <w:rPr>
                <w:b/>
                <w:bCs/>
              </w:rPr>
            </w:pPr>
          </w:p>
        </w:tc>
        <w:tc>
          <w:tcPr>
            <w:tcW w:w="7478" w:type="dxa"/>
          </w:tcPr>
          <w:p w:rsidR="00D902AE" w:rsidRPr="00D902AE" w:rsidRDefault="00D902AE" w:rsidP="00975967">
            <w:pPr>
              <w:pStyle w:val="Default"/>
              <w:spacing w:line="276" w:lineRule="auto"/>
              <w:jc w:val="both"/>
            </w:pPr>
            <w:r w:rsidRPr="00D902AE">
              <w:t xml:space="preserve">Содержание программы сфокусировано на процессах исследования и проектирования (в соответствии с ФГОС), но вместе с тем содержит необходимые отсылки к другим типам деятельности. Тематически программа построена таким образом, чтобы дать представление о самых необходимых аспектах, связанных с процессами исследования и проектирования, в соответствии с существующими культурными нормами. </w:t>
            </w:r>
          </w:p>
          <w:p w:rsidR="00D902AE" w:rsidRPr="00D902AE" w:rsidRDefault="00D902AE" w:rsidP="00975967">
            <w:pPr>
              <w:pStyle w:val="Default"/>
              <w:spacing w:line="276" w:lineRule="auto"/>
              <w:jc w:val="both"/>
            </w:pPr>
            <w:r w:rsidRPr="00D902AE">
              <w:t>В соответствии с учебным планом среднего общего образования на изучение учебного предмета «</w:t>
            </w:r>
            <w:proofErr w:type="gramStart"/>
            <w:r w:rsidRPr="00D902AE">
              <w:t>Индивидуальный проект</w:t>
            </w:r>
            <w:proofErr w:type="gramEnd"/>
            <w:r w:rsidRPr="00D902AE">
              <w:t xml:space="preserve">» отводится 1 час в неделю в 10 классе (34 часа). </w:t>
            </w:r>
          </w:p>
        </w:tc>
      </w:tr>
    </w:tbl>
    <w:p w:rsidR="00492A07" w:rsidRPr="00D902AE" w:rsidRDefault="00492A07" w:rsidP="00975967">
      <w:pPr>
        <w:jc w:val="both"/>
        <w:rPr>
          <w:rFonts w:ascii="Times New Roman" w:hAnsi="Times New Roman" w:cs="Times New Roman"/>
          <w:b/>
          <w:bCs/>
          <w:sz w:val="24"/>
          <w:szCs w:val="24"/>
        </w:rPr>
      </w:pPr>
    </w:p>
    <w:p w:rsidR="00492A07" w:rsidRPr="00D902AE" w:rsidRDefault="00492A07" w:rsidP="00D902AE">
      <w:pPr>
        <w:rPr>
          <w:rFonts w:ascii="Times New Roman" w:hAnsi="Times New Roman" w:cs="Times New Roman"/>
          <w:sz w:val="24"/>
          <w:szCs w:val="24"/>
        </w:rPr>
      </w:pPr>
    </w:p>
    <w:sectPr w:rsidR="00492A07" w:rsidRPr="00D902AE" w:rsidSect="00E75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92A07"/>
    <w:rsid w:val="00492A07"/>
    <w:rsid w:val="00611942"/>
    <w:rsid w:val="00975967"/>
    <w:rsid w:val="00AD4658"/>
    <w:rsid w:val="00D902AE"/>
    <w:rsid w:val="00E75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2A0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92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6</cp:revision>
  <dcterms:created xsi:type="dcterms:W3CDTF">2009-06-18T18:17:00Z</dcterms:created>
  <dcterms:modified xsi:type="dcterms:W3CDTF">2024-01-11T08:08:00Z</dcterms:modified>
</cp:coreProperties>
</file>